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34" w:rsidRPr="00964434" w:rsidRDefault="00964434" w:rsidP="00964434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50"/>
          <w:szCs w:val="50"/>
        </w:rPr>
      </w:pPr>
      <w:bookmarkStart w:id="0" w:name="_GoBack"/>
      <w:r w:rsidRPr="00964434">
        <w:rPr>
          <w:rFonts w:ascii="Trebuchet MS" w:hAnsi="Trebuchet MS"/>
          <w:caps/>
          <w:sz w:val="50"/>
          <w:szCs w:val="50"/>
        </w:rPr>
        <w:t>KIFUPA NDUGU NA MCHIRIZI WA ASILI</w:t>
      </w:r>
    </w:p>
    <w:p w:rsidR="00EE1718" w:rsidRPr="00964434" w:rsidRDefault="00EE1718" w:rsidP="00964434">
      <w:pPr>
        <w:jc w:val="right"/>
        <w:rPr>
          <w:rFonts w:hint="cs"/>
          <w:rtl/>
        </w:rPr>
      </w:pPr>
    </w:p>
    <w:p w:rsidR="00964434" w:rsidRPr="00964434" w:rsidRDefault="00964434" w:rsidP="00964434">
      <w:pPr>
        <w:jc w:val="right"/>
        <w:rPr>
          <w:rFonts w:hint="cs"/>
          <w:rtl/>
        </w:rPr>
      </w:pPr>
    </w:p>
    <w:p w:rsidR="00964434" w:rsidRPr="00964434" w:rsidRDefault="00964434" w:rsidP="00964434">
      <w:pPr>
        <w:jc w:val="right"/>
      </w:pP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Toka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Abu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Hureira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Mtume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(S.A.W)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amesema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“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Kila</w:t>
      </w:r>
      <w:proofErr w:type="spellEnd"/>
      <w:proofErr w:type="gram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binadamu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ataliwa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udongo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isipokuwa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kifupa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ndugu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Kwacho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amezaliwa</w:t>
      </w:r>
      <w:proofErr w:type="spellEnd"/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ndani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huumbwa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>.”</w:t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  <w:shd w:val="clear" w:color="auto" w:fill="FFFFFF"/>
        </w:rPr>
        <w:t>UKWELI WA KISAYANSI:</w:t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  <w:shd w:val="clear" w:color="auto" w:fill="FFFFFF"/>
        </w:rPr>
        <w:t> 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Kifupa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ndugu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elimu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vijusi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(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mchirizi</w:t>
      </w:r>
      <w:proofErr w:type="spellEnd"/>
      <w:proofErr w:type="gram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asili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):</w:t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Elimu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kileo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vijusi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imeweka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kifupa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ndugu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mchirizi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asili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( Primitive Streak ),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mchirizi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kwanza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wenye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kufanyika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mara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baada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kudhihiri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kijusi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tabaka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zake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zote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hasa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chombo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mishipa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fahamu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 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Toka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Abu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Hureira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Mtume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(S.A.W)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amesema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, “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Kila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binadamu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ataliwa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udongo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isipokuwa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kifupa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ndugu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Kwacho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amezaliwa</w:t>
      </w:r>
      <w:proofErr w:type="spellEnd"/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ndani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huumbwa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>.”</w:t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  <w:shd w:val="clear" w:color="auto" w:fill="FFFFFF"/>
        </w:rPr>
        <w:t>UKWELI WA KISAYANSI:</w:t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  <w:shd w:val="clear" w:color="auto" w:fill="FFFFFF"/>
        </w:rPr>
        <w:t> 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Kifupa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ndugu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elimu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vijusi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(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mchirizi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asili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):</w:t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Elimu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kileo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vijusi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imeweka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kifupa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ndugu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mchirizi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asili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( Primitive Streak ),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mchirizi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kwanza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wenye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kufanyika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mara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baada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kudhihiri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kijusi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tabaka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zake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zote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hasa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chombo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mishipa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fahamu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Kisha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mchirizi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hutoweka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hakuna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kinachobakia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isipokuwa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alama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ambayo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huitwa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mfupa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kifupa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ndugu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Kufanyika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mchirizi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asili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: 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siku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kumi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nne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>,</w:t>
      </w:r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kinakuwa</w:t>
      </w:r>
      <w:proofErr w:type="spellEnd"/>
      <w:proofErr w:type="gram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pembe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nne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visahani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nje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ndani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seli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kijusi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hadi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ziwe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umbo la pea,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pana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mbele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wakati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ambapo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nyuma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inagonga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huchangamka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seli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kisahani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nje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  ( Ectoderm)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nyuma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yenye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kufanya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mchirizi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asili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  (Primitive Streak )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ambao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hudhihiri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mara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kwanza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siku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kumi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tano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tokea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kuanza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mchevuko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Hudhihiri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mgawanyiko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haraka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ukuaji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mwingi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mchirizi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asili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huondoka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kwenye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seli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kuliani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kwake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kushotoni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kwake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baina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tabaka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“Ectoderm”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nje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tabaka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“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Entoderm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”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ndani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yenye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tabaka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mpya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ambayo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tabaka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kati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( Mesoderm ).</w:t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Kutokana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kudhihiri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mchirizi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kwanza,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huanza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kufanyika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chombo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mishipa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fahamu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ncha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uti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mgongo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Pia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hufanyika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tabaka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kati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( Mesoderm</w:t>
      </w:r>
      <w:proofErr w:type="gram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),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kijusi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huanza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kufanyika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viungo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Ama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pasipokuwepo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au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kutofanyika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proofErr w:type="gram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mchirizi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asili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basi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viungo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hivyo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havifanyiki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hiyo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kisahani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awali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kijusi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hakiwezi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kugeuka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kuingia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kwenye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kipindi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kufanyika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viungo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ikiwemo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chombo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mishipa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fahamu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Kutokana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umuhimu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mchirizi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tume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Warnek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Uingereza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(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inayohusika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uchevushaji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binadamu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vijusi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),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imeufanya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alama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yenye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kutenganisha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baina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lastRenderedPageBreak/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wakati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ambao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madaktari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watafiti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wanaruhusiwa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kufanya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majaribio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vijusi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awali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vinavyotokana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ongezeko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uchevushaji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usio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asili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bomba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(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visahani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).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Wakati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kudhihiri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mchirizi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asili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kutokana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nguvu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zake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kubwa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hudhihiri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yafuatayo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wakati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ambao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kijibomba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mishipa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fahamu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kinapojifunga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, 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hudhihiri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“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Otic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Placode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”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“Lens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Placode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>”.</w:t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Ubongo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hufanyika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theluthi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mbili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kijibomba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mishipa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fahamu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wakati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ambapo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uboho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hufanyika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theluthi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chini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hiyo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ngazi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ukubwa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mwili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(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nne</w:t>
      </w:r>
      <w:proofErr w:type="spellEnd"/>
      <w:proofErr w:type="gram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–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tano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).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ukubwa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mwili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Somirtes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) mine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kwanza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hufanya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tako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fuvu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Hufanyika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tabaka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Mesoderm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ambayo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proofErr w:type="gram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wingi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pembezoni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mhimili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kijusi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chenye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ukubwa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mwili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Somites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ambayo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hufanya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uti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mgongo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tishu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Pia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hutokeza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mwanzo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ncha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chini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nazo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ndizo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zenye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kufanya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chombo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cha umbo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tishu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Pia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hufanyika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chombo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mkojo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uzazi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Pia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hufanyika</w:t>
      </w:r>
      <w:proofErr w:type="spellEnd"/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kifuniko</w:t>
      </w:r>
      <w:proofErr w:type="spellEnd"/>
      <w:proofErr w:type="gram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tumbo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ndani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kifuniko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mapafu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mawili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kifuniko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moyo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mpangilio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Kadhalika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hufanyika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mishipa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damu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moyo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tishu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chombo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usagaji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chakula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 Kama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hivi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ikiwa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mchirizi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asili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alama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muhimu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kuanza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kudhihiri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tishu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kijusi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kufanyika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tabaka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tofauti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ikiwemo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viungo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kweli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kile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kinachojulikana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kipindi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kufanyika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viungo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( Organogenesis</w:t>
      </w:r>
      <w:proofErr w:type="gram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)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hakianzi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ila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baada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kufanyika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mchirizi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asili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, (AL MIIZAAB AL ASWABII) 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ukubwa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mwili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huendelea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kuanzia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wiki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nne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hadi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mwisho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wiki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nane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kwani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kijusi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kipindi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hicho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kinakuwa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kimekamilika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vyombo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vyote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muhimu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viungo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vyake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vinakuwa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vimeshafanyika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isipokuwa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vitu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vidogo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vidogo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ukuaji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  <w:shd w:val="clear" w:color="auto" w:fill="FFFFFF"/>
        </w:rPr>
        <w:t> 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Mwisho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mchirizi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asili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(Primitive Streak):</w:t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Mchirizi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asili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unapokaribia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kumaliza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kazi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hiyo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wiki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nne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hadi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uanze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kutoweka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kubakia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umejificha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eneo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kifupa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ndugu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  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kijusi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kisha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mtoto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hutoweka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isipokuwa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athari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ndogo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ambayo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haiwezi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kuonekana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macho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kawaida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  <w:shd w:val="clear" w:color="auto" w:fill="FFFFFF"/>
        </w:rPr>
        <w:t> </w:t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  <w:shd w:val="clear" w:color="auto" w:fill="FFFFFF"/>
        </w:rPr>
        <w:t>UPANDE WA MIUJIZA:</w:t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</w:rPr>
        <w:br/>
      </w:r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Hakika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hadithi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kifupa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ndugu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proofErr w:type="gram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kati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miujiza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Mtume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(S.A.W).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Elimu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kileo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vijusi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imeweka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binaadamu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anafanyika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anakua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kutokana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kifupa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ndugu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(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wanaouita</w:t>
      </w:r>
      <w:proofErr w:type="spellEnd"/>
      <w:proofErr w:type="gram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mchirizi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asili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).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ndio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wenye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kuipa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motisha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seli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kugawanyika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.</w:t>
      </w:r>
      <w:proofErr w:type="gram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Umaalumu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upekee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mchirizi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asili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(Primitive Streak)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athari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moja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moja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hudhihiri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chombo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mishipa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fahamu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sura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kwanza (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mbegu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mishipa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fahamu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kisha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kijibomba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mishipa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fahamu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kisha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chombo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mishipa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fahamu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kilichokamilika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kisha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viungo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vyengine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Mchirizi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asili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hutoweka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isipokuwa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ndogo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hubakia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eneo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ambalo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kifupa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ndugu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hufanyikia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. 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Toka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hapo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hurejea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muundo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kuumbwa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binadamu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siku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kiyama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kama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alivyotufahamisha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hivyo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msema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kweli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mwenye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4434">
        <w:rPr>
          <w:rFonts w:ascii="Tahoma" w:hAnsi="Tahoma" w:cs="Tahoma"/>
          <w:sz w:val="20"/>
          <w:szCs w:val="20"/>
          <w:shd w:val="clear" w:color="auto" w:fill="FFFFFF"/>
        </w:rPr>
        <w:t>kuaminiwa</w:t>
      </w:r>
      <w:proofErr w:type="spellEnd"/>
      <w:r w:rsidRPr="00964434">
        <w:rPr>
          <w:rFonts w:ascii="Tahoma" w:hAnsi="Tahoma" w:cs="Tahoma"/>
          <w:sz w:val="20"/>
          <w:szCs w:val="20"/>
          <w:shd w:val="clear" w:color="auto" w:fill="FFFFFF"/>
        </w:rPr>
        <w:t xml:space="preserve"> (S.A.W).</w:t>
      </w:r>
      <w:bookmarkEnd w:id="0"/>
    </w:p>
    <w:sectPr w:rsidR="00964434" w:rsidRPr="00964434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18139A"/>
    <w:rsid w:val="00275652"/>
    <w:rsid w:val="002D14D0"/>
    <w:rsid w:val="00964434"/>
    <w:rsid w:val="009E0E2E"/>
    <w:rsid w:val="00B03260"/>
    <w:rsid w:val="00DA4D21"/>
    <w:rsid w:val="00DE380A"/>
    <w:rsid w:val="00E249A6"/>
    <w:rsid w:val="00E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2015-01-13T21:02:00Z</cp:lastPrinted>
  <dcterms:created xsi:type="dcterms:W3CDTF">2015-01-13T21:04:00Z</dcterms:created>
  <dcterms:modified xsi:type="dcterms:W3CDTF">2015-01-13T21:04:00Z</dcterms:modified>
</cp:coreProperties>
</file>